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478" w:rsidRPr="00C82478" w:rsidRDefault="00C82478" w:rsidP="00C82478">
      <w:pPr>
        <w:pStyle w:val="Header"/>
        <w:spacing w:after="0"/>
        <w:jc w:val="center"/>
        <w:rPr>
          <w:rFonts w:ascii="Tahoma" w:hAnsi="Tahoma" w:cs="Tahoma"/>
          <w:b/>
          <w:bCs/>
          <w:sz w:val="22"/>
          <w:szCs w:val="22"/>
          <w:lang w:val="en-US"/>
        </w:rPr>
      </w:pPr>
      <w:r w:rsidRPr="00C82478">
        <w:rPr>
          <w:rFonts w:ascii="Tahoma" w:hAnsi="Tahoma" w:cs="Tahoma"/>
          <w:b/>
          <w:sz w:val="22"/>
          <w:szCs w:val="22"/>
        </w:rPr>
        <w:t>NOTICE OF ELIGIBILI</w:t>
      </w:r>
      <w:r w:rsidRPr="00C82478">
        <w:rPr>
          <w:rFonts w:ascii="Tahoma" w:hAnsi="Tahoma" w:cs="Tahoma"/>
          <w:b/>
          <w:sz w:val="22"/>
          <w:szCs w:val="22"/>
          <w:lang w:val="en-US"/>
        </w:rPr>
        <w:t>TY</w:t>
      </w:r>
    </w:p>
    <w:p w:rsidR="00C82478" w:rsidRDefault="0088369F" w:rsidP="00C82478">
      <w:pPr>
        <w:ind w:right="-333"/>
        <w:rPr>
          <w:rFonts w:ascii="Tahoma" w:hAnsi="Tahoma" w:cs="Tahoma"/>
          <w:i/>
          <w:sz w:val="22"/>
          <w:szCs w:val="22"/>
        </w:rPr>
      </w:pPr>
      <w:r>
        <w:rPr>
          <w:rFonts w:ascii="Tahoma" w:hAnsi="Tahoma" w:cs="Tahoma"/>
          <w:i/>
          <w:sz w:val="22"/>
          <w:szCs w:val="22"/>
        </w:rPr>
        <w:t>March 18</w:t>
      </w:r>
      <w:r w:rsidR="00046BE9">
        <w:rPr>
          <w:rFonts w:ascii="Tahoma" w:hAnsi="Tahoma" w:cs="Tahoma"/>
          <w:i/>
          <w:sz w:val="22"/>
          <w:szCs w:val="22"/>
        </w:rPr>
        <w:t>, 2024</w:t>
      </w:r>
      <w:bookmarkStart w:id="0" w:name="_GoBack"/>
      <w:bookmarkEnd w:id="0"/>
    </w:p>
    <w:p w:rsidR="00F64FBC" w:rsidRDefault="00F64FBC" w:rsidP="00F64FBC">
      <w:pPr>
        <w:overflowPunct/>
        <w:autoSpaceDE/>
        <w:autoSpaceDN/>
        <w:adjustRightInd/>
        <w:spacing w:after="0" w:line="240" w:lineRule="auto"/>
        <w:textAlignment w:val="auto"/>
        <w:rPr>
          <w:rFonts w:ascii="Tahoma" w:hAnsi="Tahoma" w:cs="Tahoma"/>
          <w:b/>
          <w:sz w:val="22"/>
          <w:szCs w:val="22"/>
        </w:rPr>
      </w:pPr>
    </w:p>
    <w:p w:rsidR="00F64FBC" w:rsidRPr="00F64FBC" w:rsidRDefault="00F64FBC" w:rsidP="00F64FBC">
      <w:pPr>
        <w:overflowPunct/>
        <w:autoSpaceDE/>
        <w:autoSpaceDN/>
        <w:adjustRightInd/>
        <w:spacing w:after="0" w:line="240" w:lineRule="auto"/>
        <w:textAlignment w:val="auto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ENGR. </w:t>
      </w:r>
      <w:r w:rsidRPr="00F64FBC">
        <w:rPr>
          <w:rFonts w:ascii="Tahoma" w:hAnsi="Tahoma" w:cs="Tahoma"/>
          <w:b/>
          <w:sz w:val="22"/>
          <w:szCs w:val="22"/>
        </w:rPr>
        <w:t>DON B. ADSUARA, MSCE</w:t>
      </w:r>
    </w:p>
    <w:p w:rsidR="00F64FBC" w:rsidRPr="00F64FBC" w:rsidRDefault="00F64FBC" w:rsidP="00F64FBC">
      <w:pPr>
        <w:overflowPunct/>
        <w:autoSpaceDE/>
        <w:autoSpaceDN/>
        <w:adjustRightInd/>
        <w:spacing w:after="0" w:line="240" w:lineRule="auto"/>
        <w:textAlignment w:val="auto"/>
        <w:rPr>
          <w:rFonts w:ascii="Tahoma" w:hAnsi="Tahoma" w:cs="Tahoma"/>
          <w:sz w:val="22"/>
          <w:szCs w:val="22"/>
        </w:rPr>
      </w:pPr>
      <w:r w:rsidRPr="00F64FBC">
        <w:rPr>
          <w:rFonts w:ascii="Tahoma" w:hAnsi="Tahoma" w:cs="Tahoma"/>
          <w:sz w:val="22"/>
          <w:szCs w:val="22"/>
        </w:rPr>
        <w:t>General Manager</w:t>
      </w:r>
    </w:p>
    <w:p w:rsidR="00F64FBC" w:rsidRPr="00F64FBC" w:rsidRDefault="00F64FBC" w:rsidP="00F64FBC">
      <w:pPr>
        <w:overflowPunct/>
        <w:autoSpaceDE/>
        <w:autoSpaceDN/>
        <w:adjustRightInd/>
        <w:spacing w:after="0" w:line="240" w:lineRule="auto"/>
        <w:ind w:right="-720"/>
        <w:textAlignment w:val="auto"/>
        <w:rPr>
          <w:b/>
          <w:szCs w:val="24"/>
        </w:rPr>
      </w:pPr>
      <w:r w:rsidRPr="00F64FBC">
        <w:rPr>
          <w:b/>
          <w:szCs w:val="24"/>
        </w:rPr>
        <w:t xml:space="preserve">DBADSUARA ENGINEERING &amp; CONSULTANCY </w:t>
      </w:r>
    </w:p>
    <w:p w:rsidR="00803A88" w:rsidRPr="002F585C" w:rsidRDefault="00F64FBC" w:rsidP="00F64FBC">
      <w:pPr>
        <w:spacing w:after="0" w:line="240" w:lineRule="auto"/>
        <w:rPr>
          <w:rFonts w:ascii="Tahoma" w:hAnsi="Tahoma" w:cs="Tahoma"/>
          <w:b/>
          <w:caps/>
          <w:sz w:val="22"/>
          <w:szCs w:val="22"/>
        </w:rPr>
      </w:pPr>
      <w:proofErr w:type="spellStart"/>
      <w:r w:rsidRPr="00F64FBC">
        <w:rPr>
          <w:i/>
          <w:szCs w:val="24"/>
        </w:rPr>
        <w:t>Rublou</w:t>
      </w:r>
      <w:proofErr w:type="spellEnd"/>
      <w:r w:rsidRPr="00F64FBC">
        <w:rPr>
          <w:i/>
          <w:szCs w:val="24"/>
        </w:rPr>
        <w:t xml:space="preserve"> Market Place </w:t>
      </w:r>
      <w:proofErr w:type="spellStart"/>
      <w:r w:rsidRPr="00F64FBC">
        <w:rPr>
          <w:i/>
          <w:szCs w:val="24"/>
        </w:rPr>
        <w:t>Ortigas</w:t>
      </w:r>
      <w:proofErr w:type="spellEnd"/>
      <w:r w:rsidRPr="00F64FBC">
        <w:rPr>
          <w:i/>
          <w:szCs w:val="24"/>
        </w:rPr>
        <w:t xml:space="preserve"> Ext. Cor. Sunset Drive, </w:t>
      </w:r>
      <w:proofErr w:type="spellStart"/>
      <w:r w:rsidRPr="00F64FBC">
        <w:rPr>
          <w:i/>
          <w:szCs w:val="24"/>
        </w:rPr>
        <w:t>Brgy</w:t>
      </w:r>
      <w:proofErr w:type="spellEnd"/>
      <w:r w:rsidRPr="00F64FBC">
        <w:rPr>
          <w:i/>
          <w:szCs w:val="24"/>
        </w:rPr>
        <w:t xml:space="preserve">. San Isidro, </w:t>
      </w:r>
      <w:proofErr w:type="spellStart"/>
      <w:r w:rsidRPr="00F64FBC">
        <w:rPr>
          <w:i/>
          <w:szCs w:val="24"/>
        </w:rPr>
        <w:t>Cainta</w:t>
      </w:r>
      <w:proofErr w:type="spellEnd"/>
      <w:r w:rsidRPr="00F64FBC">
        <w:rPr>
          <w:i/>
          <w:szCs w:val="24"/>
        </w:rPr>
        <w:t>, Rizal</w:t>
      </w:r>
    </w:p>
    <w:p w:rsidR="00C82478" w:rsidRDefault="00C82478" w:rsidP="00C82478">
      <w:pPr>
        <w:spacing w:after="0" w:line="240" w:lineRule="auto"/>
        <w:ind w:right="-333"/>
        <w:rPr>
          <w:rFonts w:ascii="Tahoma" w:hAnsi="Tahoma" w:cs="Tahoma"/>
          <w:sz w:val="22"/>
          <w:szCs w:val="22"/>
        </w:rPr>
      </w:pPr>
    </w:p>
    <w:p w:rsidR="00F64FBC" w:rsidRPr="00C82478" w:rsidRDefault="00F64FBC" w:rsidP="00C82478">
      <w:pPr>
        <w:spacing w:after="0" w:line="240" w:lineRule="auto"/>
        <w:ind w:right="-333"/>
        <w:rPr>
          <w:rFonts w:ascii="Tahoma" w:hAnsi="Tahoma" w:cs="Tahoma"/>
          <w:sz w:val="22"/>
          <w:szCs w:val="22"/>
        </w:rPr>
      </w:pPr>
    </w:p>
    <w:p w:rsidR="00C82478" w:rsidRPr="00C82478" w:rsidRDefault="00C82478" w:rsidP="00C82478">
      <w:pPr>
        <w:spacing w:after="0" w:line="240" w:lineRule="auto"/>
        <w:ind w:right="-333"/>
        <w:rPr>
          <w:rFonts w:ascii="Tahoma" w:hAnsi="Tahoma" w:cs="Tahoma"/>
          <w:sz w:val="22"/>
          <w:szCs w:val="22"/>
        </w:rPr>
      </w:pPr>
      <w:r w:rsidRPr="00C82478">
        <w:rPr>
          <w:rFonts w:ascii="Tahoma" w:hAnsi="Tahoma" w:cs="Tahoma"/>
          <w:sz w:val="22"/>
          <w:szCs w:val="22"/>
        </w:rPr>
        <w:t xml:space="preserve">Dear </w:t>
      </w:r>
      <w:r w:rsidRPr="00C82478">
        <w:rPr>
          <w:rFonts w:ascii="Tahoma" w:hAnsi="Tahoma" w:cs="Tahoma"/>
          <w:i/>
          <w:sz w:val="22"/>
          <w:szCs w:val="22"/>
        </w:rPr>
        <w:t>Sir:</w:t>
      </w:r>
    </w:p>
    <w:p w:rsidR="00C82478" w:rsidRPr="00C82478" w:rsidRDefault="00C82478" w:rsidP="00C82478">
      <w:pPr>
        <w:spacing w:after="0" w:line="240" w:lineRule="auto"/>
        <w:ind w:right="-333"/>
        <w:rPr>
          <w:rFonts w:ascii="Tahoma" w:hAnsi="Tahoma" w:cs="Tahoma"/>
          <w:sz w:val="22"/>
          <w:szCs w:val="22"/>
        </w:rPr>
      </w:pPr>
    </w:p>
    <w:p w:rsidR="00C82478" w:rsidRPr="00C82478" w:rsidRDefault="00C82478" w:rsidP="00C82478">
      <w:pPr>
        <w:spacing w:after="0" w:line="240" w:lineRule="auto"/>
        <w:rPr>
          <w:rFonts w:ascii="Tahoma" w:hAnsi="Tahoma" w:cs="Tahoma"/>
          <w:sz w:val="22"/>
          <w:szCs w:val="22"/>
        </w:rPr>
      </w:pPr>
      <w:r w:rsidRPr="00C82478">
        <w:rPr>
          <w:rFonts w:ascii="Tahoma" w:hAnsi="Tahoma" w:cs="Tahoma"/>
          <w:sz w:val="22"/>
          <w:szCs w:val="22"/>
        </w:rPr>
        <w:t xml:space="preserve">Based on the Eligibility Check of the bidders for the </w:t>
      </w:r>
      <w:r w:rsidR="00046BE9">
        <w:rPr>
          <w:rFonts w:ascii="Tahoma" w:hAnsi="Tahoma" w:cs="Tahoma"/>
          <w:b/>
          <w:i/>
          <w:sz w:val="22"/>
          <w:szCs w:val="22"/>
          <w:u w:val="single"/>
        </w:rPr>
        <w:t>24</w:t>
      </w:r>
      <w:r w:rsidR="00F45E5D" w:rsidRPr="00F45E5D">
        <w:rPr>
          <w:rFonts w:ascii="Tahoma" w:hAnsi="Tahoma" w:cs="Tahoma"/>
          <w:b/>
          <w:i/>
          <w:sz w:val="22"/>
          <w:szCs w:val="22"/>
          <w:u w:val="single"/>
        </w:rPr>
        <w:t>CSPJ01</w:t>
      </w:r>
      <w:r w:rsidRPr="00F45E5D">
        <w:rPr>
          <w:rFonts w:ascii="Tahoma" w:hAnsi="Tahoma" w:cs="Tahoma"/>
          <w:b/>
          <w:i/>
          <w:sz w:val="22"/>
          <w:szCs w:val="22"/>
          <w:u w:val="single"/>
        </w:rPr>
        <w:t xml:space="preserve">: </w:t>
      </w:r>
      <w:r w:rsidR="00785F34" w:rsidRPr="00785F34">
        <w:rPr>
          <w:rFonts w:ascii="Tahoma" w:hAnsi="Tahoma" w:cs="Tahoma"/>
          <w:b/>
          <w:sz w:val="22"/>
          <w:szCs w:val="22"/>
          <w:u w:val="single"/>
        </w:rPr>
        <w:t>GEOTECHNICAL INVESTIGATION OF FY 2024 INFRASTRUCTURE PROJECTS-CONSTRUCTION OF MAGUITAWA-DULAO BRIDGE, BARANGAY MAGUITAWA, MAYOYAO, IFUGAO AND DULAO, LAGAWE, IFUGAO</w:t>
      </w:r>
      <w:r w:rsidR="00803A88" w:rsidRPr="00C82478">
        <w:rPr>
          <w:rFonts w:ascii="Tahoma" w:hAnsi="Tahoma" w:cs="Tahoma"/>
          <w:sz w:val="22"/>
          <w:szCs w:val="22"/>
        </w:rPr>
        <w:t xml:space="preserve"> </w:t>
      </w:r>
      <w:r w:rsidRPr="00C82478">
        <w:rPr>
          <w:rFonts w:ascii="Tahoma" w:hAnsi="Tahoma" w:cs="Tahoma"/>
          <w:sz w:val="22"/>
          <w:szCs w:val="22"/>
        </w:rPr>
        <w:t xml:space="preserve">that we conducted on </w:t>
      </w:r>
      <w:r w:rsidR="00046BE9">
        <w:rPr>
          <w:rFonts w:ascii="Tahoma" w:hAnsi="Tahoma" w:cs="Tahoma"/>
          <w:i/>
          <w:sz w:val="22"/>
          <w:szCs w:val="22"/>
        </w:rPr>
        <w:t>March 13, 2024</w:t>
      </w:r>
      <w:r w:rsidRPr="00C82478">
        <w:rPr>
          <w:rFonts w:ascii="Tahoma" w:hAnsi="Tahoma" w:cs="Tahoma"/>
          <w:sz w:val="22"/>
          <w:szCs w:val="22"/>
        </w:rPr>
        <w:t xml:space="preserve">, we are pleased to inform you that you are </w:t>
      </w:r>
      <w:r w:rsidRPr="00C82478">
        <w:rPr>
          <w:rFonts w:ascii="Tahoma" w:hAnsi="Tahoma" w:cs="Tahoma"/>
          <w:b/>
          <w:sz w:val="22"/>
          <w:szCs w:val="22"/>
        </w:rPr>
        <w:t>eligible</w:t>
      </w:r>
      <w:r w:rsidRPr="00C82478">
        <w:rPr>
          <w:rFonts w:ascii="Tahoma" w:hAnsi="Tahoma" w:cs="Tahoma"/>
          <w:sz w:val="22"/>
          <w:szCs w:val="22"/>
        </w:rPr>
        <w:t>.</w:t>
      </w:r>
    </w:p>
    <w:p w:rsidR="00C82478" w:rsidRPr="00C82478" w:rsidRDefault="00C82478" w:rsidP="00C82478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C82478" w:rsidRDefault="00C82478" w:rsidP="00C82478">
      <w:pPr>
        <w:spacing w:after="0" w:line="240" w:lineRule="auto"/>
        <w:rPr>
          <w:rFonts w:ascii="Tahoma" w:hAnsi="Tahoma" w:cs="Tahoma"/>
          <w:sz w:val="22"/>
          <w:szCs w:val="22"/>
        </w:rPr>
      </w:pPr>
      <w:r w:rsidRPr="00C82478">
        <w:rPr>
          <w:rFonts w:ascii="Tahoma" w:hAnsi="Tahoma" w:cs="Tahoma"/>
          <w:sz w:val="22"/>
          <w:szCs w:val="22"/>
        </w:rPr>
        <w:t>We are now conducting the shortlisting of eligible bidders.  We shall inform you of its results as soon as possible.</w:t>
      </w:r>
    </w:p>
    <w:p w:rsidR="0088369F" w:rsidRDefault="0088369F" w:rsidP="00C82478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88369F" w:rsidRPr="00C82478" w:rsidRDefault="0088369F" w:rsidP="00C82478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C82478" w:rsidRPr="00C82478" w:rsidRDefault="00C82478" w:rsidP="00C82478">
      <w:pPr>
        <w:spacing w:after="0" w:line="240" w:lineRule="auto"/>
        <w:ind w:right="-333"/>
        <w:rPr>
          <w:rFonts w:ascii="Tahoma" w:hAnsi="Tahoma" w:cs="Tahoma"/>
          <w:sz w:val="22"/>
          <w:szCs w:val="22"/>
        </w:rPr>
      </w:pPr>
    </w:p>
    <w:p w:rsidR="00C82478" w:rsidRPr="00C82478" w:rsidRDefault="00C82478" w:rsidP="00C82478">
      <w:pPr>
        <w:spacing w:after="0" w:line="240" w:lineRule="auto"/>
        <w:ind w:right="-333"/>
        <w:rPr>
          <w:rFonts w:ascii="Tahoma" w:hAnsi="Tahoma" w:cs="Tahoma"/>
          <w:sz w:val="22"/>
          <w:szCs w:val="22"/>
        </w:rPr>
      </w:pPr>
      <w:r w:rsidRPr="00C82478">
        <w:rPr>
          <w:rFonts w:ascii="Tahoma" w:hAnsi="Tahoma" w:cs="Tahoma"/>
          <w:sz w:val="22"/>
          <w:szCs w:val="22"/>
        </w:rPr>
        <w:t>Very truly yours,</w:t>
      </w:r>
    </w:p>
    <w:p w:rsidR="00C82478" w:rsidRPr="00C82478" w:rsidRDefault="00C82478" w:rsidP="00C82478">
      <w:pPr>
        <w:spacing w:after="0" w:line="240" w:lineRule="auto"/>
        <w:ind w:right="-333"/>
        <w:rPr>
          <w:rFonts w:ascii="Tahoma" w:hAnsi="Tahoma" w:cs="Tahoma"/>
          <w:sz w:val="22"/>
          <w:szCs w:val="22"/>
        </w:rPr>
      </w:pPr>
    </w:p>
    <w:p w:rsidR="00C82478" w:rsidRPr="00C82478" w:rsidRDefault="00C82478" w:rsidP="00C82478">
      <w:pPr>
        <w:spacing w:after="0" w:line="240" w:lineRule="auto"/>
        <w:ind w:right="-333"/>
        <w:rPr>
          <w:rFonts w:ascii="Tahoma" w:hAnsi="Tahoma" w:cs="Tahoma"/>
          <w:sz w:val="22"/>
          <w:szCs w:val="22"/>
        </w:rPr>
      </w:pPr>
    </w:p>
    <w:p w:rsidR="00C82478" w:rsidRPr="00C82478" w:rsidRDefault="00C82478" w:rsidP="00C82478">
      <w:pPr>
        <w:spacing w:after="0" w:line="240" w:lineRule="auto"/>
        <w:ind w:right="-333"/>
        <w:rPr>
          <w:rFonts w:ascii="Tahoma" w:hAnsi="Tahoma" w:cs="Tahoma"/>
          <w:sz w:val="22"/>
          <w:szCs w:val="22"/>
          <w:u w:val="single"/>
        </w:rPr>
      </w:pPr>
    </w:p>
    <w:p w:rsidR="00DD06C1" w:rsidRPr="002F585C" w:rsidRDefault="00F64FBC" w:rsidP="00DD06C1">
      <w:pPr>
        <w:spacing w:after="0" w:line="240" w:lineRule="auto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ARNOLD O. DACWAG</w:t>
      </w:r>
    </w:p>
    <w:p w:rsidR="00DD06C1" w:rsidRPr="002F585C" w:rsidRDefault="00DD06C1" w:rsidP="00DD06C1">
      <w:pPr>
        <w:spacing w:after="0" w:line="240" w:lineRule="auto"/>
        <w:rPr>
          <w:rFonts w:ascii="Tahoma" w:hAnsi="Tahoma" w:cs="Tahoma"/>
          <w:sz w:val="22"/>
          <w:szCs w:val="22"/>
        </w:rPr>
      </w:pPr>
      <w:r w:rsidRPr="002F585C">
        <w:rPr>
          <w:rFonts w:ascii="Tahoma" w:hAnsi="Tahoma" w:cs="Tahoma"/>
          <w:sz w:val="22"/>
          <w:szCs w:val="22"/>
        </w:rPr>
        <w:t>BAC Chairperson</w:t>
      </w:r>
    </w:p>
    <w:p w:rsidR="00DD06C1" w:rsidRDefault="00DD06C1" w:rsidP="00DD06C1">
      <w:pPr>
        <w:spacing w:after="0" w:line="240" w:lineRule="auto"/>
        <w:rPr>
          <w:rFonts w:ascii="Tahoma" w:hAnsi="Tahoma" w:cs="Tahoma"/>
          <w:sz w:val="22"/>
          <w:szCs w:val="22"/>
        </w:rPr>
      </w:pPr>
    </w:p>
    <w:p w:rsidR="00DD06C1" w:rsidRPr="002F585C" w:rsidRDefault="00DD06C1" w:rsidP="00DD06C1">
      <w:pPr>
        <w:spacing w:after="0" w:line="240" w:lineRule="auto"/>
        <w:rPr>
          <w:rFonts w:ascii="Tahoma" w:hAnsi="Tahoma" w:cs="Tahoma"/>
          <w:sz w:val="22"/>
          <w:szCs w:val="22"/>
        </w:rPr>
      </w:pPr>
      <w:r w:rsidRPr="002F585C">
        <w:rPr>
          <w:rFonts w:ascii="Tahoma" w:hAnsi="Tahoma" w:cs="Tahoma"/>
          <w:sz w:val="22"/>
          <w:szCs w:val="22"/>
        </w:rPr>
        <w:t>Received by _______________________________________</w:t>
      </w:r>
    </w:p>
    <w:p w:rsidR="00DD06C1" w:rsidRPr="002F585C" w:rsidRDefault="00DD06C1" w:rsidP="00DD06C1">
      <w:pPr>
        <w:spacing w:after="0" w:line="240" w:lineRule="auto"/>
        <w:rPr>
          <w:rFonts w:ascii="Tahoma" w:hAnsi="Tahoma" w:cs="Tahoma"/>
          <w:i/>
          <w:sz w:val="22"/>
          <w:szCs w:val="22"/>
        </w:rPr>
      </w:pPr>
      <w:r w:rsidRPr="002F585C">
        <w:rPr>
          <w:rFonts w:ascii="Tahoma" w:hAnsi="Tahoma" w:cs="Tahoma"/>
          <w:i/>
          <w:sz w:val="22"/>
          <w:szCs w:val="22"/>
        </w:rPr>
        <w:t>[Signature over Printed Name of Representative]</w:t>
      </w:r>
    </w:p>
    <w:p w:rsidR="00DD06C1" w:rsidRDefault="00DD06C1" w:rsidP="00DD06C1">
      <w:r w:rsidRPr="002F585C">
        <w:rPr>
          <w:rFonts w:ascii="Tahoma" w:hAnsi="Tahoma" w:cs="Tahoma"/>
          <w:sz w:val="22"/>
          <w:szCs w:val="22"/>
        </w:rPr>
        <w:t>Date _____________</w:t>
      </w:r>
    </w:p>
    <w:p w:rsidR="00C82478" w:rsidRPr="00C82478" w:rsidRDefault="00C82478" w:rsidP="00C82478">
      <w:pPr>
        <w:rPr>
          <w:rFonts w:ascii="Tahoma" w:hAnsi="Tahoma" w:cs="Tahoma"/>
          <w:sz w:val="22"/>
          <w:szCs w:val="22"/>
          <w:lang w:eastAsia="x-none"/>
        </w:rPr>
      </w:pPr>
    </w:p>
    <w:p w:rsidR="00CF78CB" w:rsidRPr="00C82478" w:rsidRDefault="00CF78CB">
      <w:pPr>
        <w:rPr>
          <w:sz w:val="22"/>
          <w:szCs w:val="22"/>
        </w:rPr>
      </w:pPr>
    </w:p>
    <w:sectPr w:rsidR="00CF78CB" w:rsidRPr="00C8247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113" w:rsidRDefault="00221113" w:rsidP="00C82478">
      <w:pPr>
        <w:spacing w:after="0" w:line="240" w:lineRule="auto"/>
      </w:pPr>
      <w:r>
        <w:separator/>
      </w:r>
    </w:p>
  </w:endnote>
  <w:endnote w:type="continuationSeparator" w:id="0">
    <w:p w:rsidR="00221113" w:rsidRDefault="00221113" w:rsidP="00C82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478" w:rsidRPr="00C82478" w:rsidRDefault="00C82478" w:rsidP="00C82478">
    <w:pPr>
      <w:rPr>
        <w:rFonts w:ascii="Tahoma" w:hAnsi="Tahoma" w:cs="Tahoma"/>
        <w:sz w:val="22"/>
        <w:szCs w:val="22"/>
        <w:lang w:eastAsia="x-none"/>
      </w:rPr>
    </w:pPr>
    <w:r w:rsidRPr="00C82478">
      <w:rPr>
        <w:rFonts w:ascii="Tahoma" w:hAnsi="Tahoma" w:cs="Tahoma"/>
        <w:sz w:val="22"/>
        <w:szCs w:val="22"/>
        <w:lang w:eastAsia="x-none"/>
      </w:rPr>
      <w:t>Form DPWH-CONSL-10-2016</w:t>
    </w:r>
  </w:p>
  <w:p w:rsidR="00C82478" w:rsidRDefault="00C824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113" w:rsidRDefault="00221113" w:rsidP="00C82478">
      <w:pPr>
        <w:spacing w:after="0" w:line="240" w:lineRule="auto"/>
      </w:pPr>
      <w:r>
        <w:separator/>
      </w:r>
    </w:p>
  </w:footnote>
  <w:footnote w:type="continuationSeparator" w:id="0">
    <w:p w:rsidR="00221113" w:rsidRDefault="00221113" w:rsidP="00C82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478" w:rsidRPr="00C82478" w:rsidRDefault="00C82478" w:rsidP="00C82478">
    <w:pPr>
      <w:pStyle w:val="NoSpacing"/>
      <w:jc w:val="center"/>
      <w:rPr>
        <w:rFonts w:ascii="Tahoma" w:hAnsi="Tahoma" w:cs="Tahoma"/>
        <w:b/>
        <w:sz w:val="22"/>
        <w:szCs w:val="22"/>
      </w:rPr>
    </w:pPr>
    <w:r w:rsidRPr="00C82478">
      <w:rPr>
        <w:rFonts w:ascii="Tahoma" w:hAnsi="Tahoma" w:cs="Tahoma"/>
        <w:b/>
        <w:sz w:val="22"/>
        <w:szCs w:val="22"/>
      </w:rPr>
      <w:t>Department of Public Works and Highways</w:t>
    </w:r>
  </w:p>
  <w:p w:rsidR="00C82478" w:rsidRPr="00C82478" w:rsidRDefault="00C82478" w:rsidP="00C82478">
    <w:pPr>
      <w:pStyle w:val="NoSpacing"/>
      <w:rPr>
        <w:rFonts w:ascii="Tahoma" w:hAnsi="Tahoma" w:cs="Tahoma"/>
        <w:sz w:val="22"/>
        <w:szCs w:val="22"/>
      </w:rPr>
    </w:pPr>
    <w:r w:rsidRPr="00C82478">
      <w:rPr>
        <w:rFonts w:ascii="Tahoma" w:hAnsi="Tahoma" w:cs="Tahoma"/>
        <w:sz w:val="22"/>
        <w:szCs w:val="22"/>
      </w:rPr>
      <w:t xml:space="preserve">Contract ID: </w:t>
    </w:r>
    <w:r w:rsidR="001030C4">
      <w:rPr>
        <w:rFonts w:ascii="Tahoma" w:hAnsi="Tahoma" w:cs="Tahoma"/>
        <w:b/>
        <w:sz w:val="22"/>
        <w:szCs w:val="22"/>
        <w:u w:val="single"/>
      </w:rPr>
      <w:t>24</w:t>
    </w:r>
    <w:r w:rsidR="00E12F63">
      <w:rPr>
        <w:rFonts w:ascii="Tahoma" w:hAnsi="Tahoma" w:cs="Tahoma"/>
        <w:b/>
        <w:sz w:val="22"/>
        <w:szCs w:val="22"/>
        <w:u w:val="single"/>
      </w:rPr>
      <w:t>CSPJ0</w:t>
    </w:r>
    <w:r w:rsidR="00F45E5D">
      <w:rPr>
        <w:rFonts w:ascii="Tahoma" w:hAnsi="Tahoma" w:cs="Tahoma"/>
        <w:b/>
        <w:sz w:val="22"/>
        <w:szCs w:val="22"/>
        <w:u w:val="single"/>
      </w:rPr>
      <w:t>01</w:t>
    </w:r>
  </w:p>
  <w:p w:rsidR="007F447C" w:rsidRDefault="00C82478" w:rsidP="007F447C">
    <w:pPr>
      <w:pStyle w:val="NoSpacing"/>
      <w:rPr>
        <w:rFonts w:ascii="Tahoma" w:hAnsi="Tahoma" w:cs="Tahoma"/>
        <w:sz w:val="22"/>
        <w:szCs w:val="22"/>
      </w:rPr>
    </w:pPr>
    <w:r w:rsidRPr="00C82478">
      <w:rPr>
        <w:rFonts w:ascii="Tahoma" w:hAnsi="Tahoma" w:cs="Tahoma"/>
        <w:sz w:val="22"/>
        <w:szCs w:val="22"/>
      </w:rPr>
      <w:t xml:space="preserve">Contract Name: </w:t>
    </w:r>
    <w:r w:rsidR="00046BE9" w:rsidRPr="00046BE9">
      <w:rPr>
        <w:rFonts w:ascii="Tahoma" w:hAnsi="Tahoma" w:cs="Tahoma"/>
        <w:b/>
        <w:sz w:val="22"/>
        <w:szCs w:val="22"/>
        <w:u w:val="single"/>
      </w:rPr>
      <w:t>GEOTECHNICAL INVESTIGATION OF FY 2024 INFRASTRUCTURE PROJECTS-CONSTRUCTION OF MAGUITAWA-DULAO BRIDGE, BARANGAY MAGUITAWA, MAYOYAO, IFUGAO AND DULAO, LAGAWE, IFUGAO</w:t>
    </w:r>
  </w:p>
  <w:p w:rsidR="00C82478" w:rsidRPr="00C82478" w:rsidRDefault="00C82478" w:rsidP="007F447C">
    <w:pPr>
      <w:pStyle w:val="NoSpacing"/>
      <w:rPr>
        <w:rFonts w:ascii="Tahoma" w:hAnsi="Tahoma" w:cs="Tahoma"/>
        <w:sz w:val="22"/>
        <w:szCs w:val="22"/>
        <w:u w:val="single"/>
      </w:rPr>
    </w:pPr>
    <w:r w:rsidRPr="00C82478">
      <w:rPr>
        <w:rFonts w:ascii="Tahoma" w:hAnsi="Tahoma" w:cs="Tahoma"/>
        <w:sz w:val="22"/>
        <w:szCs w:val="22"/>
      </w:rPr>
      <w:t xml:space="preserve">Contract Location: </w:t>
    </w:r>
    <w:r w:rsidR="00046BE9" w:rsidRPr="00046BE9">
      <w:rPr>
        <w:rFonts w:ascii="Tahoma" w:hAnsi="Tahoma" w:cs="Tahoma"/>
        <w:b/>
        <w:sz w:val="22"/>
        <w:szCs w:val="22"/>
        <w:u w:val="single"/>
      </w:rPr>
      <w:t>MAYOYAO, IFUGAO AND DULAO, LAGAWE, IFUGAO</w:t>
    </w:r>
  </w:p>
  <w:p w:rsidR="00C82478" w:rsidRPr="00A26FCF" w:rsidRDefault="00C82478" w:rsidP="00C82478">
    <w:pPr>
      <w:pStyle w:val="Header"/>
      <w:rPr>
        <w:rFonts w:ascii="Tahoma" w:hAnsi="Tahoma" w:cs="Tahoma"/>
        <w:b/>
        <w:bCs/>
        <w:sz w:val="22"/>
        <w:szCs w:val="22"/>
      </w:rPr>
    </w:pPr>
    <w:r>
      <w:rPr>
        <w:rFonts w:ascii="Tahoma" w:hAnsi="Tahoma" w:cs="Tahoma"/>
        <w:b/>
        <w:bCs/>
        <w:sz w:val="22"/>
        <w:szCs w:val="22"/>
      </w:rPr>
      <w:t>-----------------------------------------------------------------------------------------------</w:t>
    </w:r>
  </w:p>
  <w:p w:rsidR="00C82478" w:rsidRPr="002F585C" w:rsidRDefault="00C82478" w:rsidP="00C82478">
    <w:pPr>
      <w:pStyle w:val="Heading1"/>
      <w:rPr>
        <w:rFonts w:ascii="Tahoma" w:hAnsi="Tahoma" w:cs="Tahoma"/>
        <w:i/>
        <w:sz w:val="22"/>
        <w:szCs w:val="22"/>
      </w:rPr>
    </w:pPr>
    <w:proofErr w:type="spellStart"/>
    <w:r w:rsidRPr="002F585C">
      <w:rPr>
        <w:rFonts w:ascii="Tahoma" w:hAnsi="Tahoma" w:cs="Tahoma"/>
        <w:i/>
        <w:sz w:val="22"/>
        <w:szCs w:val="22"/>
      </w:rPr>
      <w:t>Ifugao</w:t>
    </w:r>
    <w:proofErr w:type="spellEnd"/>
    <w:r w:rsidRPr="002F585C">
      <w:rPr>
        <w:rFonts w:ascii="Tahoma" w:hAnsi="Tahoma" w:cs="Tahoma"/>
        <w:i/>
        <w:sz w:val="22"/>
        <w:szCs w:val="22"/>
      </w:rPr>
      <w:t xml:space="preserve"> Second District Engineering Office</w:t>
    </w:r>
  </w:p>
  <w:p w:rsidR="00C82478" w:rsidRPr="00A26FCF" w:rsidRDefault="00C82478" w:rsidP="00C82478">
    <w:pPr>
      <w:jc w:val="center"/>
      <w:rPr>
        <w:rFonts w:ascii="Tahoma" w:hAnsi="Tahoma" w:cs="Tahoma"/>
        <w:b/>
        <w:i/>
        <w:sz w:val="22"/>
        <w:szCs w:val="22"/>
        <w:lang w:val="en-PH"/>
      </w:rPr>
    </w:pPr>
    <w:r w:rsidRPr="002F585C">
      <w:rPr>
        <w:rFonts w:ascii="Tahoma" w:hAnsi="Tahoma" w:cs="Tahoma"/>
        <w:b/>
        <w:i/>
        <w:sz w:val="22"/>
        <w:szCs w:val="22"/>
        <w:lang w:val="en-PH"/>
      </w:rPr>
      <w:t xml:space="preserve">Aguinaldo, </w:t>
    </w:r>
    <w:proofErr w:type="spellStart"/>
    <w:r w:rsidRPr="002F585C">
      <w:rPr>
        <w:rFonts w:ascii="Tahoma" w:hAnsi="Tahoma" w:cs="Tahoma"/>
        <w:b/>
        <w:i/>
        <w:sz w:val="22"/>
        <w:szCs w:val="22"/>
        <w:lang w:val="en-PH"/>
      </w:rPr>
      <w:t>Ifugao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226A5B"/>
    <w:multiLevelType w:val="hybridMultilevel"/>
    <w:tmpl w:val="1AE672A0"/>
    <w:lvl w:ilvl="0" w:tplc="FFFFFFFF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BCA95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ahoma" w:eastAsia="Times New Roman" w:hAnsi="Tahoma" w:cs="Tahoma"/>
      </w:rPr>
    </w:lvl>
    <w:lvl w:ilvl="5" w:tplc="A088E7EA">
      <w:start w:val="1"/>
      <w:numFmt w:val="upperLetter"/>
      <w:lvlText w:val="%6."/>
      <w:lvlJc w:val="left"/>
      <w:pPr>
        <w:ind w:left="450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478"/>
    <w:rsid w:val="00046BE9"/>
    <w:rsid w:val="001030C4"/>
    <w:rsid w:val="00131109"/>
    <w:rsid w:val="00133FFF"/>
    <w:rsid w:val="00221113"/>
    <w:rsid w:val="002A36BD"/>
    <w:rsid w:val="004240B8"/>
    <w:rsid w:val="00481C0C"/>
    <w:rsid w:val="004F4EDD"/>
    <w:rsid w:val="005A3778"/>
    <w:rsid w:val="005F0D11"/>
    <w:rsid w:val="007417D0"/>
    <w:rsid w:val="00785F34"/>
    <w:rsid w:val="007F447C"/>
    <w:rsid w:val="00802F4E"/>
    <w:rsid w:val="00803A88"/>
    <w:rsid w:val="0088369F"/>
    <w:rsid w:val="009818E7"/>
    <w:rsid w:val="00B64C19"/>
    <w:rsid w:val="00C82478"/>
    <w:rsid w:val="00CF78CB"/>
    <w:rsid w:val="00D2775E"/>
    <w:rsid w:val="00DD06C1"/>
    <w:rsid w:val="00E12F63"/>
    <w:rsid w:val="00EB6DAC"/>
    <w:rsid w:val="00F45E5D"/>
    <w:rsid w:val="00F51FA1"/>
    <w:rsid w:val="00F64FBC"/>
    <w:rsid w:val="00FC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51BB4B0-64F5-4257-9B75-43968E340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2478"/>
    <w:pPr>
      <w:overflowPunct w:val="0"/>
      <w:autoSpaceDE w:val="0"/>
      <w:autoSpaceDN w:val="0"/>
      <w:adjustRightInd w:val="0"/>
      <w:spacing w:after="240" w:line="24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ing1">
    <w:name w:val="heading 1"/>
    <w:basedOn w:val="Normal"/>
    <w:next w:val="Normal"/>
    <w:link w:val="Heading1Char"/>
    <w:autoRedefine/>
    <w:qFormat/>
    <w:rsid w:val="00C82478"/>
    <w:pPr>
      <w:keepNext/>
      <w:spacing w:after="0"/>
      <w:jc w:val="center"/>
      <w:outlineLvl w:val="0"/>
    </w:pPr>
    <w:rPr>
      <w:b/>
      <w:bCs/>
      <w:kern w:val="32"/>
      <w:szCs w:val="24"/>
      <w:lang w:val="en-P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82478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C8247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C824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2478"/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rsid w:val="00C82478"/>
    <w:rPr>
      <w:rFonts w:ascii="Times New Roman" w:eastAsia="Times New Roman" w:hAnsi="Times New Roman" w:cs="Times New Roman"/>
      <w:b/>
      <w:bCs/>
      <w:kern w:val="32"/>
      <w:sz w:val="24"/>
      <w:szCs w:val="24"/>
      <w:lang w:val="en-PH"/>
    </w:rPr>
  </w:style>
  <w:style w:type="paragraph" w:styleId="NoSpacing">
    <w:name w:val="No Spacing"/>
    <w:uiPriority w:val="1"/>
    <w:qFormat/>
    <w:rsid w:val="00C8247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E12F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Pumihic, Jayson A.</dc:creator>
  <cp:lastModifiedBy>Acer</cp:lastModifiedBy>
  <cp:revision>6</cp:revision>
  <cp:lastPrinted>2020-05-26T06:49:00Z</cp:lastPrinted>
  <dcterms:created xsi:type="dcterms:W3CDTF">2010-01-30T09:03:00Z</dcterms:created>
  <dcterms:modified xsi:type="dcterms:W3CDTF">2010-01-31T07:39:00Z</dcterms:modified>
</cp:coreProperties>
</file>